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2695"/>
        <w:gridCol w:w="3372"/>
      </w:tblGrid>
      <w:tr w:rsidR="00730EAD" w:rsidRPr="004F0628" w14:paraId="71B89BE0" w14:textId="77777777" w:rsidTr="0068788D">
        <w:tc>
          <w:tcPr>
            <w:tcW w:w="3116" w:type="dxa"/>
          </w:tcPr>
          <w:p w14:paraId="3D6012D1" w14:textId="77777777" w:rsidR="00730EAD" w:rsidRDefault="00730EAD" w:rsidP="00730EAD">
            <w:pPr>
              <w:pStyle w:val="Header"/>
              <w:jc w:val="center"/>
            </w:pPr>
            <w:r>
              <w:t>Frank Sippel, Mayor</w:t>
            </w:r>
          </w:p>
          <w:p w14:paraId="29BEAA74" w14:textId="77777777" w:rsidR="00730EAD" w:rsidRPr="00DF5738" w:rsidRDefault="00730EAD" w:rsidP="00730EAD">
            <w:pPr>
              <w:pStyle w:val="Header"/>
              <w:jc w:val="center"/>
              <w:rPr>
                <w:rStyle w:val="Hyperlink"/>
                <w:color w:val="004F88"/>
              </w:rPr>
            </w:pPr>
            <w:r w:rsidRPr="00DF5738">
              <w:rPr>
                <w:color w:val="004F88"/>
                <w:u w:val="single"/>
              </w:rPr>
              <w:t>fsippel@townshipoflower.org</w:t>
            </w:r>
          </w:p>
          <w:p w14:paraId="129DE568" w14:textId="77777777" w:rsidR="00730EAD" w:rsidRPr="00477A08" w:rsidRDefault="00730EAD" w:rsidP="00730EAD">
            <w:pPr>
              <w:pStyle w:val="Header"/>
              <w:jc w:val="center"/>
              <w:rPr>
                <w:color w:val="657C9C" w:themeColor="text2" w:themeTint="BF"/>
              </w:rPr>
            </w:pPr>
          </w:p>
          <w:p w14:paraId="4E768246" w14:textId="77777777" w:rsidR="00730EAD" w:rsidRDefault="00730EAD" w:rsidP="00730EAD">
            <w:pPr>
              <w:pStyle w:val="Header"/>
              <w:jc w:val="center"/>
            </w:pPr>
            <w:r>
              <w:t>Kevin Coombs, Deputy Mayor</w:t>
            </w:r>
          </w:p>
          <w:p w14:paraId="337099D0" w14:textId="77777777" w:rsidR="00730EAD" w:rsidRPr="00DF5738" w:rsidRDefault="00730EAD" w:rsidP="00730EAD">
            <w:pPr>
              <w:pStyle w:val="Header"/>
              <w:jc w:val="center"/>
              <w:rPr>
                <w:rStyle w:val="Hyperlink"/>
                <w:color w:val="004F88"/>
              </w:rPr>
            </w:pPr>
            <w:hyperlink r:id="rId7" w:history="1">
              <w:r w:rsidRPr="00DF5738">
                <w:rPr>
                  <w:rStyle w:val="Hyperlink"/>
                  <w:color w:val="004F88"/>
                </w:rPr>
                <w:t>kcoombs@townshipoflower.org</w:t>
              </w:r>
            </w:hyperlink>
          </w:p>
          <w:p w14:paraId="01C98700" w14:textId="77777777" w:rsidR="00730EAD" w:rsidRPr="00477A08" w:rsidRDefault="00730EAD" w:rsidP="00730EAD">
            <w:pPr>
              <w:pStyle w:val="Header"/>
              <w:jc w:val="center"/>
              <w:rPr>
                <w:color w:val="657C9C" w:themeColor="text2" w:themeTint="BF"/>
              </w:rPr>
            </w:pPr>
          </w:p>
          <w:p w14:paraId="2B4CB496" w14:textId="77777777" w:rsidR="00730EAD" w:rsidRDefault="00730EAD" w:rsidP="00730EAD">
            <w:pPr>
              <w:pStyle w:val="Header"/>
              <w:jc w:val="center"/>
            </w:pPr>
            <w:r>
              <w:t>Thomas Conrad, Ward 1</w:t>
            </w:r>
          </w:p>
          <w:p w14:paraId="38B8B111" w14:textId="77777777" w:rsidR="00730EAD" w:rsidRPr="00DF5738" w:rsidRDefault="00730EAD" w:rsidP="00730EAD">
            <w:pPr>
              <w:pStyle w:val="Header"/>
              <w:jc w:val="center"/>
              <w:rPr>
                <w:color w:val="004F88"/>
              </w:rPr>
            </w:pPr>
            <w:hyperlink r:id="rId8" w:history="1">
              <w:r w:rsidRPr="00DF5738">
                <w:rPr>
                  <w:rStyle w:val="Hyperlink"/>
                  <w:color w:val="004F88"/>
                </w:rPr>
                <w:t>tconrad@townshipoflower.org</w:t>
              </w:r>
            </w:hyperlink>
          </w:p>
          <w:p w14:paraId="206DAA1A" w14:textId="77777777" w:rsidR="00730EAD" w:rsidRDefault="00730EAD" w:rsidP="00730EAD">
            <w:pPr>
              <w:pStyle w:val="Header"/>
              <w:jc w:val="center"/>
            </w:pPr>
          </w:p>
        </w:tc>
        <w:tc>
          <w:tcPr>
            <w:tcW w:w="3117" w:type="dxa"/>
          </w:tcPr>
          <w:p w14:paraId="2A236184" w14:textId="281C4B7C" w:rsidR="00730EAD" w:rsidRDefault="00730EAD" w:rsidP="00730EAD">
            <w:pPr>
              <w:pStyle w:val="Header"/>
              <w:jc w:val="center"/>
              <w:rPr>
                <w:noProof/>
              </w:rPr>
            </w:pPr>
            <w:r>
              <w:rPr>
                <w:noProof/>
              </w:rPr>
              <w:drawing>
                <wp:inline distT="0" distB="0" distL="0" distR="0" wp14:anchorId="5240C60D" wp14:editId="19FACD4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A60D607" w14:textId="77777777" w:rsidR="00730EAD" w:rsidRPr="00FD5FF7" w:rsidRDefault="00730EAD" w:rsidP="00730EAD">
            <w:pPr>
              <w:pStyle w:val="Header"/>
              <w:jc w:val="center"/>
              <w:rPr>
                <w:noProof/>
                <w:color w:val="657C9C" w:themeColor="text2" w:themeTint="BF"/>
              </w:rPr>
            </w:pPr>
            <w:r w:rsidRPr="00FD5FF7">
              <w:rPr>
                <w:noProof/>
                <w:color w:val="657C9C" w:themeColor="text2" w:themeTint="BF"/>
              </w:rPr>
              <w:t>TOWNSHIP OF LOWER</w:t>
            </w:r>
          </w:p>
          <w:p w14:paraId="5FFF928C" w14:textId="77777777" w:rsidR="00730EAD" w:rsidRDefault="00730EAD" w:rsidP="00730EAD">
            <w:pPr>
              <w:pStyle w:val="Header"/>
              <w:jc w:val="center"/>
            </w:pPr>
            <w:r>
              <w:t>2600 Bayshore Road</w:t>
            </w:r>
          </w:p>
          <w:p w14:paraId="6AA5F40D" w14:textId="77777777" w:rsidR="00730EAD" w:rsidRDefault="00730EAD" w:rsidP="00730EAD">
            <w:pPr>
              <w:pStyle w:val="Header"/>
              <w:jc w:val="center"/>
            </w:pPr>
            <w:r>
              <w:t>Villas, New Jersey 08251</w:t>
            </w:r>
          </w:p>
        </w:tc>
        <w:tc>
          <w:tcPr>
            <w:tcW w:w="3117" w:type="dxa"/>
          </w:tcPr>
          <w:p w14:paraId="7B9085D7" w14:textId="77777777" w:rsidR="00730EAD" w:rsidRDefault="00730EAD" w:rsidP="00730EAD">
            <w:pPr>
              <w:pStyle w:val="Header"/>
              <w:jc w:val="center"/>
            </w:pPr>
            <w:r>
              <w:t>Joseph Wareham, Ward 2</w:t>
            </w:r>
          </w:p>
          <w:p w14:paraId="726B7141" w14:textId="77777777" w:rsidR="00730EAD" w:rsidRPr="00DF5738" w:rsidRDefault="00730EAD" w:rsidP="00730EAD">
            <w:pPr>
              <w:pStyle w:val="Header"/>
              <w:jc w:val="center"/>
              <w:rPr>
                <w:color w:val="004F88"/>
              </w:rPr>
            </w:pPr>
            <w:hyperlink r:id="rId10" w:history="1">
              <w:r w:rsidRPr="00DF5738">
                <w:rPr>
                  <w:rStyle w:val="Hyperlink"/>
                  <w:color w:val="004F88"/>
                </w:rPr>
                <w:t>jwareham@townshipoflower.org</w:t>
              </w:r>
            </w:hyperlink>
          </w:p>
          <w:p w14:paraId="1EE4B709" w14:textId="77777777" w:rsidR="00730EAD" w:rsidRPr="00477A08" w:rsidRDefault="00730EAD" w:rsidP="00730EAD">
            <w:pPr>
              <w:pStyle w:val="Header"/>
              <w:jc w:val="center"/>
              <w:rPr>
                <w:color w:val="657C9C" w:themeColor="text2" w:themeTint="BF"/>
              </w:rPr>
            </w:pPr>
          </w:p>
          <w:p w14:paraId="474EA7D1" w14:textId="77777777" w:rsidR="00730EAD" w:rsidRPr="0090189D" w:rsidRDefault="00730EAD" w:rsidP="00730EAD">
            <w:pPr>
              <w:pStyle w:val="Header"/>
              <w:jc w:val="center"/>
            </w:pPr>
            <w:r w:rsidRPr="0090189D">
              <w:t>Roland Roy, Jr., Ward 3</w:t>
            </w:r>
          </w:p>
          <w:p w14:paraId="2F88C4B5" w14:textId="60889216" w:rsidR="00730EAD" w:rsidRPr="00DF5738" w:rsidRDefault="00730EAD" w:rsidP="00730EAD">
            <w:pPr>
              <w:pStyle w:val="Header"/>
              <w:jc w:val="center"/>
              <w:rPr>
                <w:color w:val="004F88"/>
              </w:rPr>
            </w:pPr>
            <w:hyperlink r:id="rId11" w:history="1">
              <w:r w:rsidRPr="00DF5738">
                <w:rPr>
                  <w:rStyle w:val="Hyperlink"/>
                  <w:color w:val="004F88"/>
                </w:rPr>
                <w:t>rroy@townshipoflower.org</w:t>
              </w:r>
            </w:hyperlink>
          </w:p>
          <w:p w14:paraId="2CEF2E0B" w14:textId="77777777" w:rsidR="00730EAD" w:rsidRPr="00477A08" w:rsidRDefault="00730EAD" w:rsidP="00730EAD">
            <w:pPr>
              <w:pStyle w:val="Header"/>
              <w:jc w:val="center"/>
              <w:rPr>
                <w:color w:val="657C9C" w:themeColor="text2" w:themeTint="BF"/>
              </w:rPr>
            </w:pPr>
          </w:p>
          <w:p w14:paraId="6EC6311D" w14:textId="72593F1D" w:rsidR="00730EAD" w:rsidRPr="00144DA8" w:rsidRDefault="00730EAD" w:rsidP="00730EAD">
            <w:pPr>
              <w:pStyle w:val="Header"/>
              <w:jc w:val="center"/>
              <w:rPr>
                <w:lang w:val="fr-FR"/>
              </w:rPr>
            </w:pPr>
            <w:r w:rsidRPr="00144DA8">
              <w:rPr>
                <w:lang w:val="fr-FR"/>
              </w:rPr>
              <w:t>Michael Laffey, Manager</w:t>
            </w:r>
          </w:p>
          <w:p w14:paraId="44570C90" w14:textId="64D735AB" w:rsidR="00730EAD" w:rsidRPr="00144DA8" w:rsidRDefault="00730EAD" w:rsidP="00730EAD">
            <w:pPr>
              <w:pStyle w:val="Header"/>
              <w:jc w:val="center"/>
              <w:rPr>
                <w:color w:val="004F88"/>
                <w:lang w:val="fr-FR"/>
              </w:rPr>
            </w:pPr>
            <w:hyperlink r:id="rId12" w:history="1">
              <w:r w:rsidRPr="00144DA8">
                <w:rPr>
                  <w:rStyle w:val="Hyperlink"/>
                  <w:color w:val="004F88"/>
                  <w:lang w:val="fr-FR"/>
                </w:rPr>
                <w:t>mlaffey@townshipoflower.org</w:t>
              </w:r>
            </w:hyperlink>
          </w:p>
          <w:p w14:paraId="5A89C0DC" w14:textId="77777777" w:rsidR="00730EAD" w:rsidRPr="00144DA8" w:rsidRDefault="00730EAD" w:rsidP="00730EAD">
            <w:pPr>
              <w:pStyle w:val="Header"/>
              <w:jc w:val="center"/>
              <w:rPr>
                <w:lang w:val="fr-FR"/>
              </w:rPr>
            </w:pPr>
          </w:p>
        </w:tc>
      </w:tr>
    </w:tbl>
    <w:p w14:paraId="63D99614" w14:textId="38FB9F55" w:rsidR="00B74D10" w:rsidRPr="00144DA8" w:rsidRDefault="00B74D10" w:rsidP="0054324C">
      <w:pPr>
        <w:jc w:val="center"/>
        <w:rPr>
          <w:sz w:val="28"/>
          <w:szCs w:val="28"/>
          <w:lang w:val="fr-FR"/>
        </w:rPr>
      </w:pPr>
    </w:p>
    <w:p w14:paraId="2690199B" w14:textId="6ECDAFAE" w:rsidR="00712466" w:rsidRPr="00C64EA5" w:rsidRDefault="00712466" w:rsidP="00C64EA5">
      <w:pPr>
        <w:jc w:val="center"/>
        <w:rPr>
          <w:sz w:val="28"/>
          <w:szCs w:val="28"/>
        </w:rPr>
      </w:pPr>
      <w:r w:rsidRPr="00C64EA5">
        <w:rPr>
          <w:sz w:val="28"/>
          <w:szCs w:val="28"/>
        </w:rPr>
        <w:t>NOTICE OF DECISION</w:t>
      </w:r>
    </w:p>
    <w:p w14:paraId="013309FB" w14:textId="77777777" w:rsidR="00712466" w:rsidRPr="00C64EA5" w:rsidRDefault="00712466">
      <w:pPr>
        <w:jc w:val="center"/>
        <w:rPr>
          <w:sz w:val="28"/>
          <w:szCs w:val="28"/>
        </w:rPr>
      </w:pPr>
      <w:r w:rsidRPr="00C64EA5">
        <w:rPr>
          <w:sz w:val="28"/>
          <w:szCs w:val="28"/>
        </w:rPr>
        <w:t>Lower Township Planning Board</w:t>
      </w:r>
    </w:p>
    <w:p w14:paraId="1E129E47" w14:textId="77777777" w:rsidR="00712466" w:rsidRDefault="00712466">
      <w:pPr>
        <w:rPr>
          <w:sz w:val="30"/>
          <w:szCs w:val="30"/>
        </w:rPr>
      </w:pPr>
    </w:p>
    <w:p w14:paraId="2DF60455" w14:textId="7EC306E9" w:rsidR="00F07B01" w:rsidRPr="0054324C" w:rsidRDefault="00712466" w:rsidP="00C73DF2">
      <w:pPr>
        <w:ind w:firstLine="720"/>
      </w:pPr>
      <w:r w:rsidRPr="0054324C">
        <w:t>The Lower Township Planning Board, at a regularly scheduled meeting held on</w:t>
      </w:r>
      <w:r w:rsidR="00E24FA5" w:rsidRPr="0054324C">
        <w:t xml:space="preserve"> </w:t>
      </w:r>
      <w:r w:rsidR="004F0628">
        <w:t>August 21</w:t>
      </w:r>
      <w:r w:rsidR="004F0628" w:rsidRPr="004F0628">
        <w:rPr>
          <w:vertAlign w:val="superscript"/>
        </w:rPr>
        <w:t>st</w:t>
      </w:r>
      <w:r w:rsidR="005D5265" w:rsidRPr="0054324C">
        <w:t>, 202</w:t>
      </w:r>
      <w:r w:rsidR="006A363E">
        <w:t>5</w:t>
      </w:r>
      <w:r w:rsidRPr="0054324C">
        <w:t xml:space="preserve"> at the Lower Township Municipal Building, took the following action on applications submitted for development and considered at that time:</w:t>
      </w:r>
    </w:p>
    <w:p w14:paraId="7CF2D3E9" w14:textId="6A7E3578" w:rsidR="00757D50" w:rsidRPr="00AA6B1E" w:rsidRDefault="00757D50" w:rsidP="006A363E"/>
    <w:p w14:paraId="3C08F77C" w14:textId="3E60FBD3" w:rsidR="004F0628" w:rsidRPr="004F0628" w:rsidRDefault="004F0628" w:rsidP="004F0628">
      <w:pPr>
        <w:pStyle w:val="ListParagraph"/>
        <w:numPr>
          <w:ilvl w:val="0"/>
          <w:numId w:val="18"/>
        </w:numPr>
        <w:contextualSpacing/>
      </w:pPr>
      <w:r w:rsidRPr="004F0628">
        <w:t xml:space="preserve">Minor subdivision and hardship variance application for the creation of two (2) newly described lots that would be deficient in lot area, frontage, and width. Submitted by Robert J. </w:t>
      </w:r>
      <w:proofErr w:type="spellStart"/>
      <w:r w:rsidRPr="004F0628">
        <w:t>Salasin</w:t>
      </w:r>
      <w:proofErr w:type="spellEnd"/>
      <w:r w:rsidRPr="004F0628">
        <w:t xml:space="preserve"> for the location known as Block 512.07, Lot(s) 2904+2905, 501 </w:t>
      </w:r>
      <w:proofErr w:type="spellStart"/>
      <w:r w:rsidRPr="004F0628">
        <w:t>Baywyn</w:t>
      </w:r>
      <w:proofErr w:type="spellEnd"/>
      <w:r w:rsidRPr="004F0628">
        <w:t xml:space="preserve"> Road </w:t>
      </w:r>
      <w:r>
        <w:t>was continued to the September 18</w:t>
      </w:r>
      <w:r w:rsidRPr="004F0628">
        <w:rPr>
          <w:vertAlign w:val="superscript"/>
        </w:rPr>
        <w:t>th</w:t>
      </w:r>
      <w:r>
        <w:t xml:space="preserve"> meeting.</w:t>
      </w:r>
    </w:p>
    <w:p w14:paraId="3F0B2638" w14:textId="77777777" w:rsidR="004F0628" w:rsidRPr="004F0628" w:rsidRDefault="004F0628" w:rsidP="004F0628">
      <w:pPr>
        <w:pStyle w:val="ListParagraph"/>
      </w:pPr>
    </w:p>
    <w:p w14:paraId="110D0789" w14:textId="505FD5E4" w:rsidR="004F0628" w:rsidRDefault="004F0628" w:rsidP="004F0628">
      <w:pPr>
        <w:pStyle w:val="ListParagraph"/>
        <w:numPr>
          <w:ilvl w:val="0"/>
          <w:numId w:val="18"/>
        </w:numPr>
        <w:contextualSpacing/>
      </w:pPr>
      <w:r w:rsidRPr="004F0628">
        <w:t xml:space="preserve">Preliminary and final major subdivision application for the creation of four (4) newly described lots. Submitted by Scott Peter for the location known as Block 753.05, Lot 1, 794 Route 109 </w:t>
      </w:r>
      <w:r w:rsidRPr="004F0628">
        <w:t xml:space="preserve">was continued to </w:t>
      </w:r>
      <w:r>
        <w:t>the September 18</w:t>
      </w:r>
      <w:r w:rsidRPr="004F0628">
        <w:rPr>
          <w:vertAlign w:val="superscript"/>
        </w:rPr>
        <w:t>th</w:t>
      </w:r>
      <w:r>
        <w:t xml:space="preserve"> meeting.</w:t>
      </w:r>
    </w:p>
    <w:p w14:paraId="3BCDE8BE" w14:textId="77777777" w:rsidR="004F0628" w:rsidRPr="004F0628" w:rsidRDefault="004F0628" w:rsidP="004F0628">
      <w:pPr>
        <w:contextualSpacing/>
      </w:pPr>
    </w:p>
    <w:p w14:paraId="3BE6CB31" w14:textId="28D3F858" w:rsidR="004F0628" w:rsidRPr="004F0628" w:rsidRDefault="004F0628" w:rsidP="004F0628">
      <w:pPr>
        <w:pStyle w:val="ListParagraph"/>
        <w:numPr>
          <w:ilvl w:val="0"/>
          <w:numId w:val="18"/>
        </w:numPr>
        <w:contextualSpacing/>
      </w:pPr>
      <w:r w:rsidRPr="004F0628">
        <w:t xml:space="preserve">Dune site plan review and hardship variance application for the construction of a new single-family dwelling that would exceed the maximum permitted height. Submitted by Thomas &amp; Deborah Caltabiano for the location known as Block 512.14, Lot 11, 3309 Shore Drive </w:t>
      </w:r>
      <w:r>
        <w:t>was conditionally approved.</w:t>
      </w:r>
    </w:p>
    <w:p w14:paraId="200DE806" w14:textId="77777777" w:rsidR="004F0628" w:rsidRPr="004F0628" w:rsidRDefault="004F0628" w:rsidP="004F0628">
      <w:pPr>
        <w:pStyle w:val="ListParagraph"/>
      </w:pPr>
    </w:p>
    <w:p w14:paraId="508B041F" w14:textId="64F36394" w:rsidR="004F0628" w:rsidRPr="004F0628" w:rsidRDefault="004F0628" w:rsidP="004F0628">
      <w:pPr>
        <w:pStyle w:val="ListParagraph"/>
        <w:numPr>
          <w:ilvl w:val="0"/>
          <w:numId w:val="18"/>
        </w:numPr>
        <w:contextualSpacing/>
      </w:pPr>
      <w:r w:rsidRPr="004F0628">
        <w:t xml:space="preserve">Minor site plan waiver application for the construction of a new storage building. Submitted by Bumble Bee Foods, LLC for the location known as Block 822.01, Lot 1.01, 994 Ocean Drive </w:t>
      </w:r>
      <w:r>
        <w:t>was approved.</w:t>
      </w:r>
    </w:p>
    <w:p w14:paraId="40641CEA" w14:textId="77777777" w:rsidR="00DC457A" w:rsidRPr="00DC457A" w:rsidRDefault="00DC457A" w:rsidP="00DC457A">
      <w:pPr>
        <w:pStyle w:val="ListParagraph"/>
      </w:pPr>
    </w:p>
    <w:p w14:paraId="2CDA997B" w14:textId="2ED648E5" w:rsidR="0042426A" w:rsidRPr="00757D50" w:rsidRDefault="0042426A" w:rsidP="00DC457A">
      <w:pPr>
        <w:pStyle w:val="ListParagraph"/>
        <w:numPr>
          <w:ilvl w:val="0"/>
          <w:numId w:val="18"/>
        </w:numPr>
        <w:contextualSpacing/>
      </w:pPr>
      <w:r w:rsidRPr="00757D50">
        <w:t xml:space="preserve">The following resolution concerning the application heard on </w:t>
      </w:r>
      <w:r w:rsidR="00AA6B1E">
        <w:t>J</w:t>
      </w:r>
      <w:r w:rsidR="004F0628">
        <w:t>uly</w:t>
      </w:r>
      <w:r w:rsidR="00AA6B1E">
        <w:t xml:space="preserve"> 1</w:t>
      </w:r>
      <w:r w:rsidR="004F0628">
        <w:t>7</w:t>
      </w:r>
      <w:r w:rsidR="00B6228B" w:rsidRPr="00DC457A">
        <w:rPr>
          <w:vertAlign w:val="superscript"/>
        </w:rPr>
        <w:t>th</w:t>
      </w:r>
      <w:r w:rsidRPr="00757D50">
        <w:t>, 202</w:t>
      </w:r>
      <w:r w:rsidR="00B6228B">
        <w:t>5</w:t>
      </w:r>
      <w:r w:rsidRPr="00757D50">
        <w:t xml:space="preserve"> was approved:</w:t>
      </w:r>
    </w:p>
    <w:p w14:paraId="0AA92776" w14:textId="77777777" w:rsidR="0042426A" w:rsidRPr="00757D50" w:rsidRDefault="0042426A" w:rsidP="0042426A"/>
    <w:p w14:paraId="332111B2" w14:textId="77777777" w:rsidR="004F0628" w:rsidRDefault="004F0628" w:rsidP="004F0628">
      <w:pPr>
        <w:ind w:firstLine="720"/>
      </w:pPr>
      <w:r>
        <w:t>Zebrowski</w:t>
      </w:r>
      <w:r>
        <w:tab/>
      </w:r>
      <w:r>
        <w:tab/>
      </w:r>
      <w:r>
        <w:tab/>
      </w:r>
      <w:r>
        <w:tab/>
      </w:r>
      <w:r>
        <w:tab/>
      </w:r>
      <w:r>
        <w:tab/>
        <w:t>Block 497.01, Lot(s) 22.07+23</w:t>
      </w:r>
    </w:p>
    <w:p w14:paraId="6BE9F42B" w14:textId="6840196D" w:rsidR="00757D50" w:rsidRDefault="004F0628" w:rsidP="004F0628">
      <w:r>
        <w:tab/>
        <w:t>Webster</w:t>
      </w:r>
      <w:r>
        <w:tab/>
      </w:r>
      <w:r>
        <w:tab/>
      </w:r>
      <w:r>
        <w:tab/>
      </w:r>
      <w:r>
        <w:tab/>
      </w:r>
      <w:r>
        <w:tab/>
      </w:r>
      <w:r>
        <w:tab/>
        <w:t>Block 557.01, Lot(s) 45.02-50</w:t>
      </w:r>
    </w:p>
    <w:p w14:paraId="4D9B4EC9" w14:textId="77777777" w:rsidR="00DB1191" w:rsidRDefault="00DB1191" w:rsidP="00DB1191"/>
    <w:p w14:paraId="2D3F7E1E" w14:textId="167AA342" w:rsidR="00F07B01" w:rsidRPr="0054324C" w:rsidRDefault="00712466" w:rsidP="00F07B01">
      <w:r w:rsidRPr="0054324C">
        <w:t>Copies of each determination of resolution of the Board will be filed in the Planning and Zoning Office and will be available for inspection by the public.</w:t>
      </w:r>
    </w:p>
    <w:p w14:paraId="61125F56" w14:textId="77777777" w:rsidR="00712466" w:rsidRPr="0054324C" w:rsidRDefault="00712466" w:rsidP="00C64EA5">
      <w:pPr>
        <w:ind w:left="4320" w:firstLine="720"/>
      </w:pPr>
      <w:r w:rsidRPr="0054324C">
        <w:t>________________________________</w:t>
      </w:r>
    </w:p>
    <w:p w14:paraId="18E05D4E" w14:textId="77777777" w:rsidR="00712466" w:rsidRPr="0054324C" w:rsidRDefault="00712466">
      <w:pPr>
        <w:ind w:firstLine="5040"/>
      </w:pPr>
      <w:r w:rsidRPr="0054324C">
        <w:t xml:space="preserve">William J. </w:t>
      </w:r>
      <w:proofErr w:type="spellStart"/>
      <w:r w:rsidRPr="0054324C">
        <w:t>Galestok</w:t>
      </w:r>
      <w:proofErr w:type="spellEnd"/>
      <w:r w:rsidRPr="0054324C">
        <w:t xml:space="preserve">, </w:t>
      </w:r>
      <w:proofErr w:type="gramStart"/>
      <w:r w:rsidRPr="0054324C">
        <w:t>PP,AICP</w:t>
      </w:r>
      <w:proofErr w:type="gramEnd"/>
    </w:p>
    <w:p w14:paraId="726844DC" w14:textId="77777777" w:rsidR="00712466" w:rsidRPr="0054324C" w:rsidRDefault="00712466">
      <w:pPr>
        <w:ind w:firstLine="5040"/>
      </w:pPr>
      <w:r w:rsidRPr="0054324C">
        <w:t>Director of Planning</w:t>
      </w:r>
    </w:p>
    <w:sectPr w:rsidR="00712466" w:rsidRPr="0054324C" w:rsidSect="00BC06F0">
      <w:head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322C" w14:textId="77777777" w:rsidR="00F07B01" w:rsidRDefault="00F07B01" w:rsidP="00F07B01">
      <w:r>
        <w:separator/>
      </w:r>
    </w:p>
  </w:endnote>
  <w:endnote w:type="continuationSeparator" w:id="0">
    <w:p w14:paraId="55B4A73C" w14:textId="77777777" w:rsidR="00F07B01" w:rsidRDefault="00F07B01" w:rsidP="00F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1CAE" w14:textId="77777777" w:rsidR="00F07B01" w:rsidRDefault="00F07B01" w:rsidP="00F07B01">
      <w:r>
        <w:separator/>
      </w:r>
    </w:p>
  </w:footnote>
  <w:footnote w:type="continuationSeparator" w:id="0">
    <w:p w14:paraId="19CAB6C1" w14:textId="77777777" w:rsidR="00F07B01" w:rsidRDefault="00F07B01" w:rsidP="00F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6816" w14:textId="62C5C001" w:rsidR="002923DB" w:rsidRDefault="002923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046"/>
    <w:multiLevelType w:val="hybridMultilevel"/>
    <w:tmpl w:val="6FB883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7486B"/>
    <w:multiLevelType w:val="hybridMultilevel"/>
    <w:tmpl w:val="C7D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78C8"/>
    <w:multiLevelType w:val="hybridMultilevel"/>
    <w:tmpl w:val="C376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5CB"/>
    <w:multiLevelType w:val="hybridMultilevel"/>
    <w:tmpl w:val="1E44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A4126"/>
    <w:multiLevelType w:val="hybridMultilevel"/>
    <w:tmpl w:val="92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E1298"/>
    <w:multiLevelType w:val="hybridMultilevel"/>
    <w:tmpl w:val="EDBA8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2233F9"/>
    <w:multiLevelType w:val="hybridMultilevel"/>
    <w:tmpl w:val="08B2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82292"/>
    <w:multiLevelType w:val="hybridMultilevel"/>
    <w:tmpl w:val="EB280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B3D5D"/>
    <w:multiLevelType w:val="hybridMultilevel"/>
    <w:tmpl w:val="B2C8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47ED7"/>
    <w:multiLevelType w:val="hybridMultilevel"/>
    <w:tmpl w:val="C924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778A2"/>
    <w:multiLevelType w:val="hybridMultilevel"/>
    <w:tmpl w:val="970A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43534"/>
    <w:multiLevelType w:val="hybridMultilevel"/>
    <w:tmpl w:val="A166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C66F4"/>
    <w:multiLevelType w:val="hybridMultilevel"/>
    <w:tmpl w:val="B02E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82A05"/>
    <w:multiLevelType w:val="hybridMultilevel"/>
    <w:tmpl w:val="94D2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C247A"/>
    <w:multiLevelType w:val="hybridMultilevel"/>
    <w:tmpl w:val="F0E4F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A5530"/>
    <w:multiLevelType w:val="hybridMultilevel"/>
    <w:tmpl w:val="A74A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86401"/>
    <w:multiLevelType w:val="hybridMultilevel"/>
    <w:tmpl w:val="D9CA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26269">
    <w:abstractNumId w:val="12"/>
  </w:num>
  <w:num w:numId="2" w16cid:durableId="441461853">
    <w:abstractNumId w:val="6"/>
  </w:num>
  <w:num w:numId="3" w16cid:durableId="413237140">
    <w:abstractNumId w:val="7"/>
  </w:num>
  <w:num w:numId="4" w16cid:durableId="897974834">
    <w:abstractNumId w:val="1"/>
  </w:num>
  <w:num w:numId="5" w16cid:durableId="1471707636">
    <w:abstractNumId w:val="14"/>
  </w:num>
  <w:num w:numId="6" w16cid:durableId="779761747">
    <w:abstractNumId w:val="11"/>
  </w:num>
  <w:num w:numId="7" w16cid:durableId="711927972">
    <w:abstractNumId w:val="13"/>
  </w:num>
  <w:num w:numId="8" w16cid:durableId="329606254">
    <w:abstractNumId w:val="3"/>
  </w:num>
  <w:num w:numId="9" w16cid:durableId="663125767">
    <w:abstractNumId w:val="17"/>
  </w:num>
  <w:num w:numId="10" w16cid:durableId="1093547889">
    <w:abstractNumId w:val="4"/>
  </w:num>
  <w:num w:numId="11" w16cid:durableId="2041587125">
    <w:abstractNumId w:val="9"/>
  </w:num>
  <w:num w:numId="12" w16cid:durableId="109782305">
    <w:abstractNumId w:val="0"/>
  </w:num>
  <w:num w:numId="13" w16cid:durableId="1272395864">
    <w:abstractNumId w:val="10"/>
  </w:num>
  <w:num w:numId="14" w16cid:durableId="1100102752">
    <w:abstractNumId w:val="16"/>
  </w:num>
  <w:num w:numId="15" w16cid:durableId="464735801">
    <w:abstractNumId w:val="8"/>
  </w:num>
  <w:num w:numId="16" w16cid:durableId="2098362582">
    <w:abstractNumId w:val="2"/>
  </w:num>
  <w:num w:numId="17" w16cid:durableId="382292621">
    <w:abstractNumId w:val="5"/>
  </w:num>
  <w:num w:numId="18" w16cid:durableId="1650406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6"/>
    <w:rsid w:val="0001478C"/>
    <w:rsid w:val="00102C0C"/>
    <w:rsid w:val="00126B75"/>
    <w:rsid w:val="00144DA8"/>
    <w:rsid w:val="0017193E"/>
    <w:rsid w:val="001B1B0A"/>
    <w:rsid w:val="001C4CC3"/>
    <w:rsid w:val="001E4B0E"/>
    <w:rsid w:val="00227C67"/>
    <w:rsid w:val="0023589E"/>
    <w:rsid w:val="002724F9"/>
    <w:rsid w:val="002923DB"/>
    <w:rsid w:val="00292CD9"/>
    <w:rsid w:val="00310D1F"/>
    <w:rsid w:val="0042426A"/>
    <w:rsid w:val="00433F28"/>
    <w:rsid w:val="0047790C"/>
    <w:rsid w:val="004F0628"/>
    <w:rsid w:val="00537716"/>
    <w:rsid w:val="0054324C"/>
    <w:rsid w:val="0054531E"/>
    <w:rsid w:val="005900EA"/>
    <w:rsid w:val="005948EF"/>
    <w:rsid w:val="005B7C9C"/>
    <w:rsid w:val="005D5265"/>
    <w:rsid w:val="00642CE8"/>
    <w:rsid w:val="00684722"/>
    <w:rsid w:val="006A363E"/>
    <w:rsid w:val="00712466"/>
    <w:rsid w:val="00730EAD"/>
    <w:rsid w:val="00732819"/>
    <w:rsid w:val="00757D50"/>
    <w:rsid w:val="00770C1C"/>
    <w:rsid w:val="00771DDA"/>
    <w:rsid w:val="0079642C"/>
    <w:rsid w:val="00815E5B"/>
    <w:rsid w:val="0083265A"/>
    <w:rsid w:val="008C46B1"/>
    <w:rsid w:val="00913A76"/>
    <w:rsid w:val="00985F0B"/>
    <w:rsid w:val="009B384E"/>
    <w:rsid w:val="00A90101"/>
    <w:rsid w:val="00AA6B1E"/>
    <w:rsid w:val="00AB0E5E"/>
    <w:rsid w:val="00AB54CC"/>
    <w:rsid w:val="00AE07DC"/>
    <w:rsid w:val="00B5767A"/>
    <w:rsid w:val="00B60E34"/>
    <w:rsid w:val="00B6228B"/>
    <w:rsid w:val="00B74D10"/>
    <w:rsid w:val="00BC06F0"/>
    <w:rsid w:val="00C4031E"/>
    <w:rsid w:val="00C578AA"/>
    <w:rsid w:val="00C64EA5"/>
    <w:rsid w:val="00C73DF2"/>
    <w:rsid w:val="00CA03D3"/>
    <w:rsid w:val="00CA1D4D"/>
    <w:rsid w:val="00D04EA8"/>
    <w:rsid w:val="00DB1191"/>
    <w:rsid w:val="00DB615E"/>
    <w:rsid w:val="00DC457A"/>
    <w:rsid w:val="00DE0027"/>
    <w:rsid w:val="00E24FA5"/>
    <w:rsid w:val="00E31EAE"/>
    <w:rsid w:val="00ED567F"/>
    <w:rsid w:val="00EE187D"/>
    <w:rsid w:val="00F07B01"/>
    <w:rsid w:val="00F8690A"/>
    <w:rsid w:val="00FB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830132A"/>
  <w14:defaultImageDpi w14:val="0"/>
  <w15:docId w15:val="{147C2E2C-1525-4012-B597-0CAE51C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32819"/>
    <w:pPr>
      <w:ind w:left="720"/>
    </w:pPr>
  </w:style>
  <w:style w:type="paragraph" w:styleId="Header">
    <w:name w:val="header"/>
    <w:basedOn w:val="Normal"/>
    <w:link w:val="HeaderChar"/>
    <w:uiPriority w:val="99"/>
    <w:unhideWhenUsed/>
    <w:rsid w:val="00F07B01"/>
    <w:pPr>
      <w:tabs>
        <w:tab w:val="center" w:pos="4680"/>
        <w:tab w:val="right" w:pos="9360"/>
      </w:tabs>
    </w:pPr>
  </w:style>
  <w:style w:type="character" w:customStyle="1" w:styleId="HeaderChar">
    <w:name w:val="Header Char"/>
    <w:basedOn w:val="DefaultParagraphFont"/>
    <w:link w:val="Header"/>
    <w:uiPriority w:val="99"/>
    <w:rsid w:val="00F07B01"/>
    <w:rPr>
      <w:rFonts w:ascii="Times New Roman" w:hAnsi="Times New Roman"/>
      <w:sz w:val="24"/>
      <w:szCs w:val="24"/>
    </w:rPr>
  </w:style>
  <w:style w:type="paragraph" w:styleId="Footer">
    <w:name w:val="footer"/>
    <w:basedOn w:val="Normal"/>
    <w:link w:val="FooterChar"/>
    <w:uiPriority w:val="99"/>
    <w:unhideWhenUsed/>
    <w:rsid w:val="00F07B01"/>
    <w:pPr>
      <w:tabs>
        <w:tab w:val="center" w:pos="4680"/>
        <w:tab w:val="right" w:pos="9360"/>
      </w:tabs>
    </w:pPr>
  </w:style>
  <w:style w:type="character" w:customStyle="1" w:styleId="FooterChar">
    <w:name w:val="Footer Char"/>
    <w:basedOn w:val="DefaultParagraphFont"/>
    <w:link w:val="Footer"/>
    <w:uiPriority w:val="99"/>
    <w:rsid w:val="00F07B01"/>
    <w:rPr>
      <w:rFonts w:ascii="Times New Roman" w:hAnsi="Times New Roman"/>
      <w:sz w:val="24"/>
      <w:szCs w:val="24"/>
    </w:rPr>
  </w:style>
  <w:style w:type="table" w:styleId="TableGrid">
    <w:name w:val="Table Grid"/>
    <w:basedOn w:val="TableNormal"/>
    <w:uiPriority w:val="39"/>
    <w:rsid w:val="00730EA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nrad@townshipoflowe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oombs@townshipoflower.org" TargetMode="External"/><Relationship Id="rId12" Type="http://schemas.openxmlformats.org/officeDocument/2006/relationships/hyperlink" Target="mailto:mlaffey@townshipoflow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oy@townshipoflow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wareham@townshipoflower.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2</cp:revision>
  <cp:lastPrinted>2025-07-18T13:40:00Z</cp:lastPrinted>
  <dcterms:created xsi:type="dcterms:W3CDTF">2025-08-25T13:08:00Z</dcterms:created>
  <dcterms:modified xsi:type="dcterms:W3CDTF">2025-08-25T13:08:00Z</dcterms:modified>
</cp:coreProperties>
</file>